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B3E" w:rsidRPr="007F424D" w:rsidRDefault="00B72B3E" w:rsidP="001C126E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424D"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B72B3E" w:rsidRPr="00BE545A" w:rsidRDefault="00B72B3E" w:rsidP="001C126E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545A">
        <w:rPr>
          <w:rFonts w:ascii="Times New Roman" w:hAnsi="Times New Roman"/>
          <w:b/>
          <w:sz w:val="28"/>
          <w:szCs w:val="28"/>
          <w:lang w:eastAsia="ru-RU"/>
        </w:rPr>
        <w:t xml:space="preserve">рабочей группы </w:t>
      </w:r>
      <w:r w:rsidRPr="00BE545A">
        <w:rPr>
          <w:rFonts w:ascii="Times New Roman" w:hAnsi="Times New Roman"/>
          <w:b/>
          <w:sz w:val="28"/>
          <w:szCs w:val="28"/>
        </w:rPr>
        <w:t>по формированию рекомендаций</w:t>
      </w:r>
      <w:r w:rsidRPr="00822491">
        <w:rPr>
          <w:rFonts w:ascii="Times New Roman" w:hAnsi="Times New Roman"/>
          <w:b/>
          <w:sz w:val="28"/>
          <w:szCs w:val="28"/>
        </w:rPr>
        <w:t xml:space="preserve"> </w:t>
      </w:r>
      <w:r w:rsidRPr="00BE545A">
        <w:rPr>
          <w:rFonts w:ascii="Times New Roman" w:hAnsi="Times New Roman"/>
          <w:b/>
          <w:sz w:val="28"/>
          <w:szCs w:val="28"/>
        </w:rPr>
        <w:t>Думы Соликамского городского округа</w:t>
      </w:r>
    </w:p>
    <w:p w:rsidR="00B72B3E" w:rsidRPr="00822491" w:rsidRDefault="00B72B3E" w:rsidP="008224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1F38" w:rsidRDefault="00B72B3E" w:rsidP="00D90633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22491">
        <w:rPr>
          <w:rFonts w:ascii="Times New Roman" w:hAnsi="Times New Roman"/>
          <w:sz w:val="28"/>
          <w:szCs w:val="28"/>
        </w:rPr>
        <w:t>Решением Думы Сол</w:t>
      </w:r>
      <w:r w:rsidR="00D90633">
        <w:rPr>
          <w:rFonts w:ascii="Times New Roman" w:hAnsi="Times New Roman"/>
          <w:sz w:val="28"/>
          <w:szCs w:val="28"/>
        </w:rPr>
        <w:t>икамского городского округа от 24 апреля 2024</w:t>
      </w:r>
      <w:r w:rsidRPr="00822491">
        <w:rPr>
          <w:rFonts w:ascii="Times New Roman" w:hAnsi="Times New Roman"/>
          <w:sz w:val="28"/>
          <w:szCs w:val="28"/>
        </w:rPr>
        <w:t xml:space="preserve"> г. № </w:t>
      </w:r>
      <w:r w:rsidR="00D90633">
        <w:rPr>
          <w:rFonts w:ascii="Times New Roman" w:hAnsi="Times New Roman"/>
          <w:sz w:val="28"/>
          <w:szCs w:val="28"/>
        </w:rPr>
        <w:t>453</w:t>
      </w:r>
      <w:r w:rsidRPr="00822491">
        <w:rPr>
          <w:rFonts w:ascii="Times New Roman" w:hAnsi="Times New Roman"/>
          <w:sz w:val="28"/>
          <w:szCs w:val="28"/>
        </w:rPr>
        <w:t xml:space="preserve"> </w:t>
      </w:r>
      <w:r w:rsidR="00D90633">
        <w:rPr>
          <w:rFonts w:ascii="Times New Roman" w:hAnsi="Times New Roman"/>
          <w:sz w:val="28"/>
          <w:szCs w:val="28"/>
        </w:rPr>
        <w:t xml:space="preserve">была </w:t>
      </w:r>
      <w:r w:rsidRPr="00822491">
        <w:rPr>
          <w:rFonts w:ascii="Times New Roman" w:hAnsi="Times New Roman"/>
          <w:sz w:val="28"/>
          <w:szCs w:val="28"/>
        </w:rPr>
        <w:t xml:space="preserve">создана рабочая группа по формированию рекомендаций Думы Соликамского городского округа (далее – рабочая группа). </w:t>
      </w:r>
    </w:p>
    <w:p w:rsidR="00D81F38" w:rsidRDefault="00B72B3E" w:rsidP="00D90633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22491">
        <w:rPr>
          <w:rFonts w:ascii="Times New Roman" w:hAnsi="Times New Roman"/>
          <w:sz w:val="28"/>
          <w:szCs w:val="28"/>
        </w:rPr>
        <w:t>Целями создания рабочей группы</w:t>
      </w:r>
      <w:r w:rsidR="00D81F38">
        <w:rPr>
          <w:rFonts w:ascii="Times New Roman" w:hAnsi="Times New Roman"/>
          <w:sz w:val="28"/>
          <w:szCs w:val="28"/>
        </w:rPr>
        <w:t xml:space="preserve"> были определены:</w:t>
      </w:r>
    </w:p>
    <w:p w:rsidR="00B72B3E" w:rsidRPr="00822491" w:rsidRDefault="00D81F38" w:rsidP="00D90633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72B3E" w:rsidRPr="00822491">
        <w:rPr>
          <w:rFonts w:ascii="Times New Roman" w:hAnsi="Times New Roman"/>
          <w:sz w:val="28"/>
          <w:szCs w:val="28"/>
        </w:rPr>
        <w:t xml:space="preserve"> сбор и обобщение предложений депутатов Думы Соликамского городского округа по мероприятиям;</w:t>
      </w:r>
    </w:p>
    <w:p w:rsidR="00B72B3E" w:rsidRPr="00822491" w:rsidRDefault="00D81F38" w:rsidP="00D81F38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72B3E" w:rsidRPr="00822491">
        <w:rPr>
          <w:rFonts w:ascii="Times New Roman" w:hAnsi="Times New Roman"/>
          <w:sz w:val="28"/>
          <w:szCs w:val="28"/>
        </w:rPr>
        <w:t>формирование проекта решения Думы Соликамского городского округа о рекомендациях Думы Соликамского городского округа.</w:t>
      </w:r>
    </w:p>
    <w:p w:rsidR="00B72B3E" w:rsidRDefault="00B72B3E" w:rsidP="00D90633">
      <w:pPr>
        <w:pStyle w:val="aa"/>
        <w:spacing w:before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22491">
        <w:rPr>
          <w:rFonts w:ascii="Times New Roman" w:hAnsi="Times New Roman" w:cs="Times New Roman"/>
          <w:sz w:val="28"/>
          <w:szCs w:val="28"/>
        </w:rPr>
        <w:t xml:space="preserve">Рабочей группой было проведено </w:t>
      </w:r>
      <w:r w:rsidR="00D81F3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заседания. </w:t>
      </w:r>
    </w:p>
    <w:p w:rsidR="00B72B3E" w:rsidRPr="0094277B" w:rsidRDefault="00B72B3E" w:rsidP="00D90633">
      <w:pPr>
        <w:pStyle w:val="aa"/>
        <w:spacing w:before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22491">
        <w:rPr>
          <w:rFonts w:ascii="Times New Roman" w:hAnsi="Times New Roman" w:cs="Times New Roman"/>
          <w:sz w:val="28"/>
          <w:szCs w:val="28"/>
        </w:rPr>
        <w:t xml:space="preserve">На первом заседании рабочая группа </w:t>
      </w:r>
      <w:r>
        <w:rPr>
          <w:rFonts w:ascii="Times New Roman" w:hAnsi="Times New Roman"/>
          <w:sz w:val="28"/>
          <w:szCs w:val="28"/>
        </w:rPr>
        <w:t xml:space="preserve">подготовила перечень предложений депутатов Думы и направила его </w:t>
      </w:r>
      <w:r w:rsidR="00EC4583">
        <w:rPr>
          <w:rFonts w:ascii="Times New Roman" w:hAnsi="Times New Roman"/>
          <w:sz w:val="28"/>
          <w:szCs w:val="28"/>
        </w:rPr>
        <w:t>временно исполняющему полномочия главы городского округа – главы</w:t>
      </w:r>
      <w:r w:rsidRPr="00805F43">
        <w:rPr>
          <w:rFonts w:ascii="Times New Roman" w:hAnsi="Times New Roman"/>
          <w:sz w:val="28"/>
          <w:szCs w:val="28"/>
        </w:rPr>
        <w:t xml:space="preserve"> администрации Соликамского городского округа для рассмотрения </w:t>
      </w:r>
      <w:r w:rsidRPr="006A6E7B">
        <w:rPr>
          <w:rFonts w:ascii="Times New Roman" w:hAnsi="Times New Roman"/>
          <w:sz w:val="28"/>
          <w:szCs w:val="28"/>
        </w:rPr>
        <w:t xml:space="preserve">целесообразности, возможности и </w:t>
      </w:r>
      <w:r>
        <w:rPr>
          <w:rFonts w:ascii="Times New Roman" w:hAnsi="Times New Roman"/>
          <w:sz w:val="28"/>
          <w:szCs w:val="28"/>
        </w:rPr>
        <w:t xml:space="preserve">возможных </w:t>
      </w:r>
      <w:r w:rsidRPr="006A6E7B">
        <w:rPr>
          <w:rFonts w:ascii="Times New Roman" w:hAnsi="Times New Roman"/>
          <w:sz w:val="28"/>
          <w:szCs w:val="28"/>
        </w:rPr>
        <w:t xml:space="preserve">сроках </w:t>
      </w:r>
      <w:r>
        <w:rPr>
          <w:rFonts w:ascii="Times New Roman" w:hAnsi="Times New Roman"/>
          <w:sz w:val="28"/>
          <w:szCs w:val="28"/>
        </w:rPr>
        <w:t>реализации</w:t>
      </w:r>
      <w:r w:rsidRPr="006A6E7B">
        <w:rPr>
          <w:rFonts w:ascii="Times New Roman" w:hAnsi="Times New Roman"/>
          <w:sz w:val="28"/>
          <w:szCs w:val="28"/>
        </w:rPr>
        <w:t xml:space="preserve"> каждого </w:t>
      </w:r>
      <w:r w:rsidRPr="0094277B">
        <w:rPr>
          <w:rFonts w:ascii="Times New Roman" w:hAnsi="Times New Roman"/>
          <w:sz w:val="28"/>
          <w:szCs w:val="28"/>
        </w:rPr>
        <w:t xml:space="preserve">предложения в период исполнения бюджета </w:t>
      </w:r>
      <w:r>
        <w:rPr>
          <w:rFonts w:ascii="Times New Roman" w:hAnsi="Times New Roman"/>
          <w:sz w:val="28"/>
          <w:szCs w:val="28"/>
        </w:rPr>
        <w:t>в</w:t>
      </w:r>
      <w:r w:rsidRPr="0094277B">
        <w:rPr>
          <w:rFonts w:ascii="Times New Roman" w:hAnsi="Times New Roman"/>
          <w:sz w:val="28"/>
          <w:szCs w:val="28"/>
        </w:rPr>
        <w:t xml:space="preserve"> 202</w:t>
      </w:r>
      <w:r w:rsidR="00EC4583">
        <w:rPr>
          <w:rFonts w:ascii="Times New Roman" w:hAnsi="Times New Roman"/>
          <w:sz w:val="28"/>
          <w:szCs w:val="28"/>
        </w:rPr>
        <w:t>5</w:t>
      </w:r>
      <w:r w:rsidRPr="0094277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94277B">
        <w:rPr>
          <w:rFonts w:ascii="Times New Roman" w:hAnsi="Times New Roman"/>
          <w:sz w:val="28"/>
          <w:szCs w:val="28"/>
        </w:rPr>
        <w:t xml:space="preserve"> и планов</w:t>
      </w:r>
      <w:r>
        <w:rPr>
          <w:rFonts w:ascii="Times New Roman" w:hAnsi="Times New Roman"/>
          <w:sz w:val="28"/>
          <w:szCs w:val="28"/>
        </w:rPr>
        <w:t>ом</w:t>
      </w:r>
      <w:r w:rsidRPr="0094277B">
        <w:rPr>
          <w:rFonts w:ascii="Times New Roman" w:hAnsi="Times New Roman"/>
          <w:sz w:val="28"/>
          <w:szCs w:val="28"/>
        </w:rPr>
        <w:t xml:space="preserve"> период</w:t>
      </w:r>
      <w:r>
        <w:rPr>
          <w:rFonts w:ascii="Times New Roman" w:hAnsi="Times New Roman"/>
          <w:sz w:val="28"/>
          <w:szCs w:val="28"/>
        </w:rPr>
        <w:t>е</w:t>
      </w:r>
      <w:r w:rsidRPr="0094277B">
        <w:rPr>
          <w:rFonts w:ascii="Times New Roman" w:hAnsi="Times New Roman"/>
          <w:sz w:val="28"/>
          <w:szCs w:val="28"/>
        </w:rPr>
        <w:t xml:space="preserve"> 202</w:t>
      </w:r>
      <w:r w:rsidR="00EC4583">
        <w:rPr>
          <w:rFonts w:ascii="Times New Roman" w:hAnsi="Times New Roman"/>
          <w:sz w:val="28"/>
          <w:szCs w:val="28"/>
        </w:rPr>
        <w:t>6</w:t>
      </w:r>
      <w:r w:rsidRPr="0094277B">
        <w:rPr>
          <w:rFonts w:ascii="Times New Roman" w:hAnsi="Times New Roman"/>
          <w:sz w:val="28"/>
          <w:szCs w:val="28"/>
        </w:rPr>
        <w:t>-202</w:t>
      </w:r>
      <w:r w:rsidR="00EC4583">
        <w:rPr>
          <w:rFonts w:ascii="Times New Roman" w:hAnsi="Times New Roman"/>
          <w:sz w:val="28"/>
          <w:szCs w:val="28"/>
        </w:rPr>
        <w:t>7</w:t>
      </w:r>
      <w:r w:rsidRPr="0094277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</w:t>
      </w:r>
      <w:r w:rsidRPr="0094277B">
        <w:rPr>
          <w:rFonts w:ascii="Times New Roman" w:hAnsi="Times New Roman"/>
          <w:sz w:val="28"/>
          <w:szCs w:val="28"/>
        </w:rPr>
        <w:t xml:space="preserve">. </w:t>
      </w:r>
      <w:r w:rsidR="00EC4583">
        <w:rPr>
          <w:rFonts w:ascii="Times New Roman" w:hAnsi="Times New Roman"/>
          <w:sz w:val="28"/>
          <w:szCs w:val="28"/>
        </w:rPr>
        <w:t>В перечень вошло 245 предложений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3244B" w:rsidRDefault="00B72B3E" w:rsidP="00D90633">
      <w:pPr>
        <w:pStyle w:val="aa"/>
        <w:spacing w:before="0" w:line="360" w:lineRule="exact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C3244B">
        <w:rPr>
          <w:rFonts w:ascii="Times New Roman" w:hAnsi="Times New Roman"/>
          <w:sz w:val="28"/>
          <w:szCs w:val="28"/>
        </w:rPr>
        <w:t>последующих заседаниях</w:t>
      </w:r>
      <w:r>
        <w:rPr>
          <w:rFonts w:ascii="Times New Roman" w:hAnsi="Times New Roman"/>
          <w:sz w:val="28"/>
          <w:szCs w:val="28"/>
        </w:rPr>
        <w:t xml:space="preserve"> рабочая группа рассмотрела представленную </w:t>
      </w:r>
      <w:r w:rsidR="00C3244B">
        <w:rPr>
          <w:rFonts w:ascii="Times New Roman" w:hAnsi="Times New Roman"/>
          <w:sz w:val="28"/>
          <w:szCs w:val="28"/>
        </w:rPr>
        <w:t>временно испо</w:t>
      </w:r>
      <w:r w:rsidR="00C3244B">
        <w:rPr>
          <w:rFonts w:ascii="Times New Roman" w:hAnsi="Times New Roman"/>
          <w:sz w:val="28"/>
          <w:szCs w:val="28"/>
        </w:rPr>
        <w:t>лняющим</w:t>
      </w:r>
      <w:r w:rsidR="00C3244B">
        <w:rPr>
          <w:rFonts w:ascii="Times New Roman" w:hAnsi="Times New Roman"/>
          <w:sz w:val="28"/>
          <w:szCs w:val="28"/>
        </w:rPr>
        <w:t xml:space="preserve"> полномочия главы городского округа – главы</w:t>
      </w:r>
      <w:r w:rsidR="00C3244B" w:rsidRPr="00805F43">
        <w:rPr>
          <w:rFonts w:ascii="Times New Roman" w:hAnsi="Times New Roman"/>
          <w:sz w:val="28"/>
          <w:szCs w:val="28"/>
        </w:rPr>
        <w:t xml:space="preserve"> администрации Соликамского городского округа </w:t>
      </w:r>
      <w:r w:rsidRPr="006A6E7B">
        <w:rPr>
          <w:rFonts w:ascii="Times New Roman" w:hAnsi="Times New Roman"/>
          <w:sz w:val="28"/>
          <w:szCs w:val="28"/>
        </w:rPr>
        <w:t xml:space="preserve">информацию </w:t>
      </w:r>
      <w:r>
        <w:rPr>
          <w:rFonts w:ascii="Times New Roman" w:hAnsi="Times New Roman"/>
          <w:sz w:val="28"/>
          <w:szCs w:val="28"/>
        </w:rPr>
        <w:t>и сформировала проект решения</w:t>
      </w:r>
      <w:r w:rsidR="00C3244B">
        <w:rPr>
          <w:rFonts w:ascii="Times New Roman" w:hAnsi="Times New Roman"/>
          <w:sz w:val="28"/>
          <w:szCs w:val="28"/>
        </w:rPr>
        <w:t>.</w:t>
      </w:r>
    </w:p>
    <w:p w:rsidR="00B72B3E" w:rsidRPr="00B670EA" w:rsidRDefault="00C3244B" w:rsidP="00D90633">
      <w:pPr>
        <w:pStyle w:val="aa"/>
        <w:spacing w:before="0" w:line="360" w:lineRule="exac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проект решения вошло 34 рекомендации. Проект решения был направлен</w:t>
      </w:r>
      <w:r w:rsidR="00B72B3E">
        <w:rPr>
          <w:rFonts w:ascii="Times New Roman" w:hAnsi="Times New Roman"/>
          <w:sz w:val="28"/>
          <w:szCs w:val="28"/>
        </w:rPr>
        <w:t xml:space="preserve"> </w:t>
      </w:r>
      <w:r w:rsidR="00B72B3E" w:rsidRPr="00B670EA">
        <w:rPr>
          <w:rFonts w:ascii="Times New Roman" w:hAnsi="Times New Roman" w:cs="Times New Roman"/>
          <w:sz w:val="28"/>
          <w:szCs w:val="28"/>
        </w:rPr>
        <w:t xml:space="preserve">в Думу Соликамского городского округа для рассмотрения всеми постоянными депутатскими комиссиями, в Контрольно-счетную палату Соликамского городского округа, </w:t>
      </w: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</w:t>
      </w:r>
      <w:r>
        <w:rPr>
          <w:rFonts w:ascii="Times New Roman" w:hAnsi="Times New Roman"/>
          <w:sz w:val="28"/>
          <w:szCs w:val="28"/>
        </w:rPr>
        <w:t>лняющему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 городского округа – главы</w:t>
      </w:r>
      <w:r w:rsidRPr="00805F43">
        <w:rPr>
          <w:rFonts w:ascii="Times New Roman" w:hAnsi="Times New Roman"/>
          <w:sz w:val="28"/>
          <w:szCs w:val="28"/>
        </w:rPr>
        <w:t xml:space="preserve"> администрации Соликамского городского округа </w:t>
      </w:r>
      <w:r w:rsidR="00B72B3E" w:rsidRPr="00B670EA">
        <w:rPr>
          <w:rFonts w:ascii="Times New Roman" w:hAnsi="Times New Roman" w:cs="Times New Roman"/>
          <w:sz w:val="28"/>
          <w:szCs w:val="28"/>
        </w:rPr>
        <w:t>для подготовки и представления заключений.</w:t>
      </w:r>
    </w:p>
    <w:p w:rsidR="00B72B3E" w:rsidRPr="00BC58FC" w:rsidRDefault="00B72B3E" w:rsidP="009F3E56">
      <w:pPr>
        <w:spacing w:after="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848C9" w:rsidRDefault="00B72B3E" w:rsidP="00D9236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копии протокол</w:t>
      </w:r>
      <w:r w:rsidR="002848C9">
        <w:rPr>
          <w:rFonts w:ascii="Times New Roman" w:hAnsi="Times New Roman"/>
          <w:sz w:val="28"/>
          <w:szCs w:val="28"/>
        </w:rPr>
        <w:t xml:space="preserve">ов заседаний рабочей группы </w:t>
      </w:r>
    </w:p>
    <w:p w:rsidR="00B72B3E" w:rsidRDefault="002848C9" w:rsidP="00D9236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от 10.06.2024</w:t>
      </w:r>
      <w:r w:rsidR="00B72B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1, от 10.07.2024</w:t>
      </w:r>
      <w:r w:rsidR="00B72B3E">
        <w:rPr>
          <w:rFonts w:ascii="Times New Roman" w:hAnsi="Times New Roman"/>
          <w:sz w:val="28"/>
          <w:szCs w:val="28"/>
        </w:rPr>
        <w:t xml:space="preserve"> № 2</w:t>
      </w:r>
      <w:r>
        <w:rPr>
          <w:rFonts w:ascii="Times New Roman" w:hAnsi="Times New Roman"/>
          <w:sz w:val="28"/>
          <w:szCs w:val="28"/>
        </w:rPr>
        <w:t>, от 24.07.2024 № 3</w:t>
      </w:r>
      <w:r w:rsidR="00B72B3E">
        <w:rPr>
          <w:rFonts w:ascii="Times New Roman" w:hAnsi="Times New Roman"/>
          <w:sz w:val="28"/>
          <w:szCs w:val="28"/>
        </w:rPr>
        <w:t>.</w:t>
      </w:r>
    </w:p>
    <w:p w:rsidR="00B72B3E" w:rsidRDefault="00B72B3E" w:rsidP="00014C2C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B72B3E" w:rsidRDefault="00B72B3E" w:rsidP="009F605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72B3E" w:rsidRDefault="00B72B3E" w:rsidP="009F605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рабочей группы </w:t>
      </w:r>
    </w:p>
    <w:p w:rsidR="00B72B3E" w:rsidRDefault="00B72B3E" w:rsidP="009F605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30E01">
        <w:rPr>
          <w:rFonts w:ascii="Times New Roman" w:hAnsi="Times New Roman"/>
          <w:sz w:val="28"/>
          <w:szCs w:val="28"/>
        </w:rPr>
        <w:t xml:space="preserve">по формированию рекомендаций Думы </w:t>
      </w:r>
    </w:p>
    <w:p w:rsidR="00B72B3E" w:rsidRPr="00EA049D" w:rsidRDefault="00B72B3E" w:rsidP="009F605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30E01">
        <w:rPr>
          <w:rFonts w:ascii="Times New Roman" w:hAnsi="Times New Roman"/>
          <w:sz w:val="28"/>
          <w:szCs w:val="28"/>
        </w:rPr>
        <w:t>Соликамского городского округа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Д.С.Паначев</w:t>
      </w:r>
      <w:proofErr w:type="spellEnd"/>
    </w:p>
    <w:p w:rsidR="00B72B3E" w:rsidRPr="004F4950" w:rsidRDefault="00B72B3E" w:rsidP="009F6055">
      <w:pPr>
        <w:spacing w:after="0"/>
        <w:jc w:val="both"/>
        <w:rPr>
          <w:lang w:eastAsia="ru-RU"/>
        </w:rPr>
      </w:pPr>
    </w:p>
    <w:sectPr w:rsidR="00B72B3E" w:rsidRPr="004F4950" w:rsidSect="00E348FE">
      <w:headerReference w:type="default" r:id="rId8"/>
      <w:pgSz w:w="11906" w:h="16838"/>
      <w:pgMar w:top="1134" w:right="566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D1C" w:rsidRDefault="00D02D1C" w:rsidP="009634C1">
      <w:pPr>
        <w:spacing w:after="0" w:line="240" w:lineRule="auto"/>
      </w:pPr>
      <w:r>
        <w:separator/>
      </w:r>
    </w:p>
  </w:endnote>
  <w:endnote w:type="continuationSeparator" w:id="0">
    <w:p w:rsidR="00D02D1C" w:rsidRDefault="00D02D1C" w:rsidP="0096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D1C" w:rsidRDefault="00D02D1C" w:rsidP="009634C1">
      <w:pPr>
        <w:spacing w:after="0" w:line="240" w:lineRule="auto"/>
      </w:pPr>
      <w:r>
        <w:separator/>
      </w:r>
    </w:p>
  </w:footnote>
  <w:footnote w:type="continuationSeparator" w:id="0">
    <w:p w:rsidR="00D02D1C" w:rsidRDefault="00D02D1C" w:rsidP="0096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B3E" w:rsidRDefault="00D02D1C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B72B3E">
      <w:rPr>
        <w:noProof/>
      </w:rPr>
      <w:t>2</w:t>
    </w:r>
    <w:r>
      <w:rPr>
        <w:noProof/>
      </w:rPr>
      <w:fldChar w:fldCharType="end"/>
    </w:r>
  </w:p>
  <w:p w:rsidR="00B72B3E" w:rsidRDefault="00B72B3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E4439"/>
    <w:multiLevelType w:val="hybridMultilevel"/>
    <w:tmpl w:val="FE06E09A"/>
    <w:lvl w:ilvl="0" w:tplc="B0E25284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537D"/>
    <w:rsid w:val="0000290D"/>
    <w:rsid w:val="00003571"/>
    <w:rsid w:val="000148C8"/>
    <w:rsid w:val="00014C2C"/>
    <w:rsid w:val="00030E01"/>
    <w:rsid w:val="00041182"/>
    <w:rsid w:val="000801B0"/>
    <w:rsid w:val="000849FE"/>
    <w:rsid w:val="00095BF4"/>
    <w:rsid w:val="000A1779"/>
    <w:rsid w:val="000E537D"/>
    <w:rsid w:val="00165B9C"/>
    <w:rsid w:val="00190B77"/>
    <w:rsid w:val="001A4F77"/>
    <w:rsid w:val="001C126E"/>
    <w:rsid w:val="001C76D7"/>
    <w:rsid w:val="001D0961"/>
    <w:rsid w:val="001E121E"/>
    <w:rsid w:val="001E6401"/>
    <w:rsid w:val="001F4521"/>
    <w:rsid w:val="00200216"/>
    <w:rsid w:val="002373B9"/>
    <w:rsid w:val="00244593"/>
    <w:rsid w:val="002848C9"/>
    <w:rsid w:val="002B437B"/>
    <w:rsid w:val="002F5482"/>
    <w:rsid w:val="003128DE"/>
    <w:rsid w:val="003258A9"/>
    <w:rsid w:val="00352A17"/>
    <w:rsid w:val="00383FD1"/>
    <w:rsid w:val="003A4F9A"/>
    <w:rsid w:val="003B1177"/>
    <w:rsid w:val="003E27C6"/>
    <w:rsid w:val="004078A1"/>
    <w:rsid w:val="0044518E"/>
    <w:rsid w:val="00456A79"/>
    <w:rsid w:val="004A0ED7"/>
    <w:rsid w:val="004C2433"/>
    <w:rsid w:val="004F4950"/>
    <w:rsid w:val="00513943"/>
    <w:rsid w:val="0055235F"/>
    <w:rsid w:val="00600347"/>
    <w:rsid w:val="00693B9C"/>
    <w:rsid w:val="006A6E7B"/>
    <w:rsid w:val="006D181A"/>
    <w:rsid w:val="00701BDC"/>
    <w:rsid w:val="00706FE2"/>
    <w:rsid w:val="00735D48"/>
    <w:rsid w:val="0074524C"/>
    <w:rsid w:val="00762BD2"/>
    <w:rsid w:val="007716AB"/>
    <w:rsid w:val="007B0CE6"/>
    <w:rsid w:val="007D2698"/>
    <w:rsid w:val="007D34E7"/>
    <w:rsid w:val="007F424D"/>
    <w:rsid w:val="00805F43"/>
    <w:rsid w:val="00822491"/>
    <w:rsid w:val="00822D51"/>
    <w:rsid w:val="0085066A"/>
    <w:rsid w:val="008B39C5"/>
    <w:rsid w:val="008D190C"/>
    <w:rsid w:val="008E51DC"/>
    <w:rsid w:val="009107FC"/>
    <w:rsid w:val="009158AD"/>
    <w:rsid w:val="00940D44"/>
    <w:rsid w:val="0094277B"/>
    <w:rsid w:val="009634C1"/>
    <w:rsid w:val="00983F9F"/>
    <w:rsid w:val="00984F47"/>
    <w:rsid w:val="0099712E"/>
    <w:rsid w:val="009C7786"/>
    <w:rsid w:val="009E254C"/>
    <w:rsid w:val="009F3E56"/>
    <w:rsid w:val="009F6055"/>
    <w:rsid w:val="00A16F46"/>
    <w:rsid w:val="00A45C62"/>
    <w:rsid w:val="00A54E3F"/>
    <w:rsid w:val="00A648B4"/>
    <w:rsid w:val="00A87BDE"/>
    <w:rsid w:val="00A95256"/>
    <w:rsid w:val="00AB62F8"/>
    <w:rsid w:val="00B27D68"/>
    <w:rsid w:val="00B670EA"/>
    <w:rsid w:val="00B72B3E"/>
    <w:rsid w:val="00BA3F3E"/>
    <w:rsid w:val="00BB1197"/>
    <w:rsid w:val="00BC58FC"/>
    <w:rsid w:val="00BC758A"/>
    <w:rsid w:val="00BE545A"/>
    <w:rsid w:val="00C050AE"/>
    <w:rsid w:val="00C3244B"/>
    <w:rsid w:val="00C70043"/>
    <w:rsid w:val="00CA3791"/>
    <w:rsid w:val="00CC0DCE"/>
    <w:rsid w:val="00CD2EFD"/>
    <w:rsid w:val="00D02D1C"/>
    <w:rsid w:val="00D224D0"/>
    <w:rsid w:val="00D81F38"/>
    <w:rsid w:val="00D831FC"/>
    <w:rsid w:val="00D90633"/>
    <w:rsid w:val="00D9236A"/>
    <w:rsid w:val="00DC32D2"/>
    <w:rsid w:val="00DC7B59"/>
    <w:rsid w:val="00E05F8B"/>
    <w:rsid w:val="00E348FE"/>
    <w:rsid w:val="00E50A51"/>
    <w:rsid w:val="00E618B7"/>
    <w:rsid w:val="00E8352E"/>
    <w:rsid w:val="00E863E0"/>
    <w:rsid w:val="00EA049D"/>
    <w:rsid w:val="00EA5840"/>
    <w:rsid w:val="00EB3D75"/>
    <w:rsid w:val="00EB40E5"/>
    <w:rsid w:val="00EB5DD3"/>
    <w:rsid w:val="00EC4583"/>
    <w:rsid w:val="00ED5239"/>
    <w:rsid w:val="00EE1619"/>
    <w:rsid w:val="00F020F9"/>
    <w:rsid w:val="00F03587"/>
    <w:rsid w:val="00F523FA"/>
    <w:rsid w:val="00F819E4"/>
    <w:rsid w:val="00FE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F3E56"/>
    <w:pPr>
      <w:ind w:left="720"/>
      <w:contextualSpacing/>
    </w:pPr>
  </w:style>
  <w:style w:type="paragraph" w:styleId="a4">
    <w:name w:val="header"/>
    <w:basedOn w:val="a"/>
    <w:link w:val="a5"/>
    <w:uiPriority w:val="99"/>
    <w:rsid w:val="0096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9634C1"/>
    <w:rPr>
      <w:rFonts w:cs="Times New Roman"/>
    </w:rPr>
  </w:style>
  <w:style w:type="paragraph" w:styleId="a6">
    <w:name w:val="footer"/>
    <w:basedOn w:val="a"/>
    <w:link w:val="a7"/>
    <w:uiPriority w:val="99"/>
    <w:rsid w:val="0096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9634C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0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00216"/>
    <w:rPr>
      <w:rFonts w:ascii="Tahoma" w:hAnsi="Tahoma" w:cs="Tahoma"/>
      <w:sz w:val="16"/>
      <w:szCs w:val="16"/>
    </w:rPr>
  </w:style>
  <w:style w:type="paragraph" w:customStyle="1" w:styleId="aa">
    <w:name w:val="По умолчанию"/>
    <w:uiPriority w:val="99"/>
    <w:rsid w:val="00FE0202"/>
    <w:pP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Белова Евгения Александровна</cp:lastModifiedBy>
  <cp:revision>50</cp:revision>
  <cp:lastPrinted>2019-05-21T10:48:00Z</cp:lastPrinted>
  <dcterms:created xsi:type="dcterms:W3CDTF">2018-02-02T07:13:00Z</dcterms:created>
  <dcterms:modified xsi:type="dcterms:W3CDTF">2024-07-25T09:58:00Z</dcterms:modified>
</cp:coreProperties>
</file>